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76950" w:rsidRDefault="00276950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FF0000"/>
          <w:sz w:val="10"/>
          <w:szCs w:val="10"/>
        </w:rPr>
      </w:pPr>
    </w:p>
    <w:p w:rsidR="00276950" w:rsidRPr="00276950" w:rsidRDefault="00276950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FF0000"/>
          <w:sz w:val="10"/>
          <w:szCs w:val="10"/>
        </w:rPr>
      </w:pPr>
    </w:p>
    <w:p w:rsidR="00276950" w:rsidRPr="00276950" w:rsidRDefault="00276950" w:rsidP="00276950">
      <w:pPr>
        <w:autoSpaceDE w:val="0"/>
        <w:autoSpaceDN w:val="0"/>
        <w:adjustRightInd w:val="0"/>
        <w:spacing w:after="0" w:line="240" w:lineRule="auto"/>
        <w:ind w:hanging="851"/>
        <w:rPr>
          <w:rFonts w:ascii="Kayra Aydin" w:hAnsi="Kayra Aydin" w:cs="Times New Roman"/>
          <w:color w:val="00B050"/>
          <w:sz w:val="28"/>
          <w:szCs w:val="28"/>
        </w:rPr>
      </w:pPr>
      <w:r w:rsidRPr="00276950">
        <w:rPr>
          <w:rFonts w:ascii="Kayra Aydin" w:hAnsi="Kayra Aydin" w:cs="Times New Roman"/>
          <w:color w:val="00B050"/>
          <w:sz w:val="28"/>
          <w:szCs w:val="28"/>
        </w:rPr>
        <w:t xml:space="preserve">          </w:t>
      </w:r>
      <w:r w:rsidR="00CD14C9" w:rsidRPr="00276950">
        <w:rPr>
          <w:rFonts w:ascii="Kayra Aydin" w:hAnsi="Kayra Aydin" w:cs="Times New Roman"/>
          <w:color w:val="00B050"/>
          <w:sz w:val="28"/>
          <w:szCs w:val="28"/>
        </w:rPr>
        <w:t xml:space="preserve">3. SINIF </w:t>
      </w:r>
      <w:r w:rsidR="00F8368B">
        <w:rPr>
          <w:rFonts w:ascii="Kayra Aydin" w:hAnsi="Kayra Aydin" w:cs="Times New Roman"/>
          <w:b/>
          <w:bCs/>
          <w:color w:val="00B050"/>
          <w:sz w:val="28"/>
          <w:szCs w:val="28"/>
        </w:rPr>
        <w:t>BEDEN EĞİTİMİ VE OYUN</w:t>
      </w:r>
      <w:r w:rsidR="00CD14C9" w:rsidRPr="00276950">
        <w:rPr>
          <w:rFonts w:ascii="Kayra Aydin" w:hAnsi="Kayra Aydin" w:cs="Times New Roman"/>
          <w:b/>
          <w:bCs/>
          <w:color w:val="00B050"/>
          <w:sz w:val="28"/>
          <w:szCs w:val="28"/>
        </w:rPr>
        <w:t xml:space="preserve"> DERSİ</w:t>
      </w:r>
      <w:r w:rsidR="00CD14C9" w:rsidRPr="00276950">
        <w:rPr>
          <w:rFonts w:ascii="Kayra Aydin" w:hAnsi="Kayra Aydin" w:cs="Times New Roman"/>
          <w:color w:val="00B050"/>
          <w:sz w:val="28"/>
          <w:szCs w:val="28"/>
        </w:rPr>
        <w:t xml:space="preserve"> KAZANIMLARI</w:t>
      </w:r>
    </w:p>
    <w:p w:rsidR="00CE5D87" w:rsidRDefault="00CE5D87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0"/>
          <w:szCs w:val="20"/>
        </w:rPr>
      </w:pPr>
    </w:p>
    <w:p w:rsidR="0027695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FF0000"/>
          <w:sz w:val="20"/>
          <w:szCs w:val="20"/>
        </w:rPr>
        <w:t>3.1. HAREKET YETKİNLİĞİ ÖĞRENME ALANI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FF0000"/>
          <w:sz w:val="20"/>
          <w:szCs w:val="20"/>
        </w:rPr>
        <w:t>3.1.1. Hareket Becerileri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color w:val="000000"/>
          <w:sz w:val="20"/>
          <w:szCs w:val="20"/>
        </w:rPr>
        <w:t xml:space="preserve">O.3.1.1.1.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Yer değiştirme hareketlerini artan çeviklikle yapar.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color w:val="000000"/>
          <w:sz w:val="20"/>
          <w:szCs w:val="20"/>
        </w:rPr>
        <w:t xml:space="preserve">O.3.1.1.2.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Yer değiştirme hareketlerini vücut, alan farkındalığı ve hareket ilişkilerini kullanarak artan bir doğrulukla yapar.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color w:val="000000"/>
          <w:sz w:val="20"/>
          <w:szCs w:val="20"/>
        </w:rPr>
        <w:t xml:space="preserve">O.3.1.1.3.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Çeşitli nesnelerin üzerinde dengeleme hareketlerini yapar.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color w:val="000000"/>
          <w:sz w:val="20"/>
          <w:szCs w:val="20"/>
        </w:rPr>
        <w:t xml:space="preserve">O.3.1.1.4.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Dengeleme hareketlerini vücut, alan farkındalığı ve hareket ilişkilerini kullanarak artan bir doğrulukla yapar.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color w:val="000000"/>
          <w:sz w:val="20"/>
          <w:szCs w:val="20"/>
        </w:rPr>
        <w:t xml:space="preserve">O.3.1.1.5.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Nesne kontrolü gerektiren hareketleri geliştirir.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color w:val="000000"/>
          <w:sz w:val="20"/>
          <w:szCs w:val="20"/>
        </w:rPr>
        <w:t xml:space="preserve">O.3.1.1.6.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Nesne kontrolü gerektiren hareketleri alan, efor farkındalığı ve hareket iliş</w:t>
      </w:r>
      <w:r w:rsidR="008D287B"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 xml:space="preserve">kilerini kullanarak artan bir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doğrulukla yapar.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color w:val="000000"/>
          <w:sz w:val="20"/>
          <w:szCs w:val="20"/>
        </w:rPr>
        <w:t xml:space="preserve">O.3.1.1.7.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Seçtiği müzik eşliğinde dans koreografisi oluşturur.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color w:val="000000"/>
          <w:sz w:val="20"/>
          <w:szCs w:val="20"/>
        </w:rPr>
        <w:t xml:space="preserve">O.3.1.1.8.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Basit kurallı oyunları artan bir doğrulukla oynar.</w:t>
      </w:r>
    </w:p>
    <w:p w:rsidR="008D287B" w:rsidRPr="00CE5D87" w:rsidRDefault="008D287B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0"/>
          <w:szCs w:val="20"/>
        </w:rPr>
      </w:pP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FF0000"/>
          <w:sz w:val="20"/>
          <w:szCs w:val="20"/>
        </w:rPr>
        <w:t>3.1.2. Hareket Kavramları ve İlkeleri</w:t>
      </w:r>
    </w:p>
    <w:p w:rsidR="008D287B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FFFFFF"/>
          <w:sz w:val="20"/>
          <w:szCs w:val="20"/>
        </w:rPr>
      </w:pPr>
      <w:r w:rsidRPr="00CE5D87">
        <w:rPr>
          <w:rFonts w:ascii="Kayra Aydin" w:hAnsi="Kayra Aydin" w:cs="Times New Roman"/>
          <w:color w:val="000000"/>
          <w:sz w:val="20"/>
          <w:szCs w:val="20"/>
        </w:rPr>
        <w:t xml:space="preserve">O.3.1.2.1.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Oyun ve fiziki etkinliklerde arkadaşının performansını göz</w:t>
      </w:r>
      <w:r w:rsidR="008D287B"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lemleyerek geri bildirim</w:t>
      </w:r>
      <w:r w:rsidR="00276950"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 xml:space="preserve"> verir.</w:t>
      </w:r>
      <w:r w:rsidRPr="00CE5D87">
        <w:rPr>
          <w:rFonts w:ascii="Kayra Aydin" w:hAnsi="Kayra Aydin" w:cs="Times New Roman"/>
          <w:color w:val="FFFFFF"/>
          <w:sz w:val="20"/>
          <w:szCs w:val="20"/>
        </w:rPr>
        <w:t xml:space="preserve"> 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FF0000"/>
          <w:sz w:val="20"/>
          <w:szCs w:val="20"/>
        </w:rPr>
        <w:t>3.1.3. Hareket Stratejileri ve Taktikleri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color w:val="000000"/>
          <w:sz w:val="20"/>
          <w:szCs w:val="20"/>
        </w:rPr>
        <w:t xml:space="preserve">O.3.1.3.1.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Oyun ve fiziki etkinliklerde kullanılabilecek basit stratejileri ve taktikleri açıklar.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color w:val="000000"/>
          <w:sz w:val="20"/>
          <w:szCs w:val="20"/>
        </w:rPr>
        <w:t xml:space="preserve">O.3.1.3.2.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Oyun ve fiziki etkinliklerde basit stratejileri ve taktikleri uygular.</w:t>
      </w:r>
    </w:p>
    <w:p w:rsidR="008D287B" w:rsidRPr="00CE5D87" w:rsidRDefault="008D287B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color w:val="000000"/>
          <w:sz w:val="20"/>
          <w:szCs w:val="20"/>
        </w:rPr>
      </w:pP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FF0000"/>
          <w:sz w:val="20"/>
          <w:szCs w:val="20"/>
        </w:rPr>
        <w:t>3.2. AKTİF VE SAĞLIKLI HAYAT ÖĞRENME ALANI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FF0000"/>
          <w:sz w:val="20"/>
          <w:szCs w:val="20"/>
        </w:rPr>
        <w:t>3.2.1. Düzenli Fiziksel Etkinlik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O.3.2.1.1.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Seçtiği oyun ve fiziki etkinliklere düzenli olarak katılır.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O.3.2.1.2.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Fiziksel uygunluğunu destekleyici oyun ve fiziki etkinliklere düzenli olarak katılır.</w:t>
      </w:r>
    </w:p>
    <w:p w:rsidR="008D287B" w:rsidRPr="00CE5D87" w:rsidRDefault="008D287B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0"/>
          <w:szCs w:val="20"/>
        </w:rPr>
      </w:pP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FF0000"/>
          <w:sz w:val="20"/>
          <w:szCs w:val="20"/>
        </w:rPr>
        <w:t>3.2.2. Fiziksel Etkinlik Kavramları, İlkeleri ve İlgili Hayat Becerileri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O.3.2.2.1.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Sağlıkla ilgili fiziksel uygunluğu geliştiren ilkeleri açıklar.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O.3.2.2.2.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Oyun ve fiziki etkinlikler öncesinde, sırasında ve sonrasında beslenmenin nasıl olması gerektiğini açıklar.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O.3.2.2.3.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Oyun ve fiziki etkinliklerde dikkat edilmesi gereken hijyen ilkelerini nedenleriyle açıklar.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O.3.2.2.4.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Oyun ve fiziki etkinliklerde uygun kıyafet kullanmanın önemini açıklar.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O.3.2.2.5.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Oyun ve fiziki etkinliklerde kendisi ve arkadaşları için güvenlik riski oluşturan unsurları nedenleriyle açı</w:t>
      </w:r>
      <w:r w:rsidR="008D287B"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klar.</w:t>
      </w:r>
      <w:r w:rsidRPr="00CE5D87">
        <w:rPr>
          <w:rFonts w:ascii="Kayra Aydin" w:hAnsi="Kayra Aydin" w:cs="Times New Roman"/>
          <w:color w:val="FFFFFF"/>
          <w:sz w:val="20"/>
          <w:szCs w:val="20"/>
        </w:rPr>
        <w:t xml:space="preserve"> Öğretim Programı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O.3.2.2.6.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Oyun ve fiziki etkinliklere katılımda sağlığını koruma davranışları sergiler.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O.3.2.2.7.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Oyun ve fiziki etkinliklerde güvenliği için sorumluluk alır.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O.3.2.2.8.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Oyun ve fiziki etkinliklerde öz güvenle hareket eder.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O.3.2.2.9.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Oyun ve fiziki etkinliklerde bireysel farklılıklara saygı gösterir.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O.3.2.2.10.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Oyun ve fiziki etkinliklerde iş birliği becerileri geliştirir.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O.3.2.2.11.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Oyun ve fiziki etkinliklerde başarıyı tebrik eder.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O.3.2.2.12.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Oyunlarda karşılaştığı problemlere çözümler önerir.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O.3.2.2.13.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Aktif ve sağlıklı hayat davranışı geliştirmek için çeşitli teknolojileri kullanır.</w:t>
      </w:r>
    </w:p>
    <w:p w:rsidR="008D287B" w:rsidRPr="00CE5D87" w:rsidRDefault="008D287B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000000"/>
          <w:sz w:val="20"/>
          <w:szCs w:val="20"/>
        </w:rPr>
      </w:pP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/>
          <w:bCs/>
          <w:color w:val="FF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FF0000"/>
          <w:sz w:val="20"/>
          <w:szCs w:val="20"/>
        </w:rPr>
        <w:t>3.2.3. Kültürel Birikimlerimiz ve Değerlerimiz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O.3.2.3.1.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Bayram, kutlama ve törenler için hazırlık yapar.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O.3.2.3.2.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Basit ritimli yöresel halk dansları yapar.</w:t>
      </w:r>
    </w:p>
    <w:p w:rsidR="00083BA0" w:rsidRPr="00CE5D87" w:rsidRDefault="00083BA0" w:rsidP="00276950">
      <w:pPr>
        <w:autoSpaceDE w:val="0"/>
        <w:autoSpaceDN w:val="0"/>
        <w:adjustRightInd w:val="0"/>
        <w:spacing w:after="0" w:line="240" w:lineRule="auto"/>
        <w:rPr>
          <w:rFonts w:ascii="Kayra Aydin" w:eastAsia="Helvetica-Light" w:hAnsi="Kayra Aydin" w:cs="Times New Roman"/>
          <w:color w:val="000000"/>
          <w:sz w:val="20"/>
          <w:szCs w:val="20"/>
        </w:rPr>
      </w:pPr>
      <w:r w:rsidRPr="00CE5D87">
        <w:rPr>
          <w:rFonts w:ascii="Kayra Aydin" w:hAnsi="Kayra Aydin" w:cs="Times New Roman"/>
          <w:b/>
          <w:bCs/>
          <w:color w:val="000000"/>
          <w:sz w:val="20"/>
          <w:szCs w:val="20"/>
        </w:rPr>
        <w:t xml:space="preserve">O.3.2.3.3. </w:t>
      </w:r>
      <w:r w:rsidRPr="00CE5D87">
        <w:rPr>
          <w:rFonts w:ascii="Kayra Aydin" w:eastAsia="Helvetica-Light" w:hAnsi="Kayra Aydin" w:cs="Times New Roman"/>
          <w:color w:val="000000"/>
          <w:sz w:val="20"/>
          <w:szCs w:val="20"/>
        </w:rPr>
        <w:t>Seçtiği geleneksel çocuk oyunlarını arkadaşlarına oynatır.</w:t>
      </w:r>
    </w:p>
    <w:p w:rsidR="00EE0D20" w:rsidRDefault="00EE0D20" w:rsidP="00276950">
      <w:pPr>
        <w:autoSpaceDE w:val="0"/>
        <w:autoSpaceDN w:val="0"/>
        <w:adjustRightInd w:val="0"/>
        <w:spacing w:after="0" w:line="240" w:lineRule="auto"/>
        <w:rPr>
          <w:rFonts w:ascii="Kayra Aydin" w:hAnsi="Kayra Aydin" w:cs="Times New Roman"/>
          <w:bCs/>
          <w:color w:val="000000"/>
          <w:sz w:val="20"/>
          <w:szCs w:val="20"/>
        </w:rPr>
      </w:pPr>
    </w:p>
    <w:p w:rsidR="00EE0D20" w:rsidRPr="00EE0D20" w:rsidRDefault="00EE0D20" w:rsidP="00EE0D20">
      <w:pPr>
        <w:rPr>
          <w:rFonts w:ascii="Kayra Aydin" w:hAnsi="Kayra Aydin" w:cs="Times New Roman"/>
          <w:sz w:val="20"/>
          <w:szCs w:val="20"/>
        </w:rPr>
      </w:pPr>
    </w:p>
    <w:p w:rsidR="00EE0D20" w:rsidRPr="00EE0D20" w:rsidRDefault="00EE0D20" w:rsidP="00EE0D20">
      <w:pPr>
        <w:rPr>
          <w:rFonts w:ascii="Kayra Aydin" w:hAnsi="Kayra Aydin" w:cs="Times New Roman"/>
          <w:sz w:val="20"/>
          <w:szCs w:val="20"/>
        </w:rPr>
      </w:pPr>
    </w:p>
    <w:p w:rsidR="00EE0D20" w:rsidRPr="00EE0D20" w:rsidRDefault="00EE0D20" w:rsidP="00EE0D20">
      <w:pPr>
        <w:rPr>
          <w:rFonts w:ascii="Kayra Aydin" w:hAnsi="Kayra Aydin" w:cs="Times New Roman"/>
          <w:sz w:val="20"/>
          <w:szCs w:val="20"/>
        </w:rPr>
      </w:pPr>
    </w:p>
    <w:bookmarkStart w:id="0" w:name="_GoBack"/>
    <w:bookmarkEnd w:id="0"/>
    <w:p w:rsidR="00FA679B" w:rsidRPr="00EE0D20" w:rsidRDefault="00761E51" w:rsidP="00761E51">
      <w:pPr>
        <w:rPr>
          <w:rFonts w:ascii="Kayra Aydin" w:hAnsi="Kayra Aydin" w:cs="Times New Roman"/>
          <w:sz w:val="20"/>
          <w:szCs w:val="20"/>
        </w:rPr>
      </w:pPr>
      <w:r>
        <w:rPr>
          <w:rFonts w:ascii="Kayra Aydin" w:hAnsi="Kayra Aydin" w:cs="Times New Roman"/>
          <w:sz w:val="20"/>
          <w:szCs w:val="20"/>
        </w:rPr>
        <w:fldChar w:fldCharType="begin"/>
      </w:r>
      <w:r>
        <w:rPr>
          <w:rFonts w:ascii="Kayra Aydin" w:hAnsi="Kayra Aydin" w:cs="Times New Roman"/>
          <w:sz w:val="20"/>
          <w:szCs w:val="20"/>
        </w:rPr>
        <w:instrText xml:space="preserve"> HYPERLINK "</w:instrText>
      </w:r>
      <w:r w:rsidRPr="00761E51">
        <w:rPr>
          <w:rFonts w:ascii="Kayra Aydin" w:hAnsi="Kayra Aydin" w:cs="Times New Roman"/>
          <w:sz w:val="20"/>
          <w:szCs w:val="20"/>
        </w:rPr>
        <w:instrText>https://www.sorubak.com</w:instrText>
      </w:r>
      <w:r>
        <w:rPr>
          <w:rFonts w:ascii="Kayra Aydin" w:hAnsi="Kayra Aydin" w:cs="Times New Roman"/>
          <w:sz w:val="20"/>
          <w:szCs w:val="20"/>
        </w:rPr>
        <w:instrText xml:space="preserve">" </w:instrText>
      </w:r>
      <w:r>
        <w:rPr>
          <w:rFonts w:ascii="Kayra Aydin" w:hAnsi="Kayra Aydin" w:cs="Times New Roman"/>
          <w:sz w:val="20"/>
          <w:szCs w:val="20"/>
        </w:rPr>
        <w:fldChar w:fldCharType="separate"/>
      </w:r>
      <w:r w:rsidRPr="00E9358F">
        <w:rPr>
          <w:rStyle w:val="Kpr"/>
          <w:rFonts w:ascii="Kayra Aydin" w:hAnsi="Kayra Aydin" w:cs="Times New Roman"/>
          <w:sz w:val="20"/>
          <w:szCs w:val="20"/>
        </w:rPr>
        <w:t>https://www.sorubak.com</w:t>
      </w:r>
      <w:r>
        <w:rPr>
          <w:rFonts w:ascii="Kayra Aydin" w:hAnsi="Kayra Aydin" w:cs="Times New Roman"/>
          <w:sz w:val="20"/>
          <w:szCs w:val="20"/>
        </w:rPr>
        <w:fldChar w:fldCharType="end"/>
      </w:r>
      <w:r>
        <w:rPr>
          <w:rFonts w:ascii="Kayra Aydin" w:hAnsi="Kayra Aydin" w:cs="Times New Roman"/>
          <w:sz w:val="20"/>
          <w:szCs w:val="20"/>
        </w:rPr>
        <w:t xml:space="preserve"> </w:t>
      </w:r>
    </w:p>
    <w:sectPr w:rsidR="00FA679B" w:rsidRPr="00EE0D20" w:rsidSect="00276950">
      <w:pgSz w:w="11906" w:h="16838"/>
      <w:pgMar w:top="0" w:right="282" w:bottom="0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Helvetica-Light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CD14C9"/>
    <w:rsid w:val="00083BA0"/>
    <w:rsid w:val="00276950"/>
    <w:rsid w:val="00761E51"/>
    <w:rsid w:val="007B76CB"/>
    <w:rsid w:val="008A21C8"/>
    <w:rsid w:val="008D287B"/>
    <w:rsid w:val="00CB2649"/>
    <w:rsid w:val="00CD14C9"/>
    <w:rsid w:val="00CE5D87"/>
    <w:rsid w:val="00EE0D20"/>
    <w:rsid w:val="00F8368B"/>
    <w:rsid w:val="00FA6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76C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A21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A21C8"/>
    <w:rPr>
      <w:rFonts w:ascii="Segoe UI" w:hAnsi="Segoe UI" w:cs="Segoe UI"/>
      <w:sz w:val="18"/>
      <w:szCs w:val="18"/>
    </w:rPr>
  </w:style>
  <w:style w:type="character" w:styleId="Kpr">
    <w:name w:val="Hyperlink"/>
    <w:unhideWhenUsed/>
    <w:rsid w:val="00EE0D2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115B0A-3CAB-45C4-9D84-56CDD07FF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cp:lastPrinted>2018-09-14T16:00:00Z</cp:lastPrinted>
  <dcterms:created xsi:type="dcterms:W3CDTF">2018-09-14T17:59:00Z</dcterms:created>
  <dcterms:modified xsi:type="dcterms:W3CDTF">2019-09-01T12:33:00Z</dcterms:modified>
  <cp:category>https://www.sorubak.com</cp:category>
</cp:coreProperties>
</file>